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3AFD" w14:textId="08963724" w:rsidR="00DC7199" w:rsidRPr="001E324E" w:rsidRDefault="00DC7199" w:rsidP="00DC7199">
      <w:pPr>
        <w:pStyle w:val="NormalnyWeb"/>
        <w:shd w:val="clear" w:color="auto" w:fill="FFFFFF"/>
        <w:rPr>
          <w:rStyle w:val="Pogrubienie"/>
          <w:rFonts w:ascii="Lato" w:hAnsi="Lato"/>
          <w:i/>
          <w:iCs/>
          <w:sz w:val="22"/>
          <w:szCs w:val="22"/>
        </w:rPr>
      </w:pPr>
      <w:r w:rsidRPr="001E324E">
        <w:rPr>
          <w:rStyle w:val="Pogrubienie"/>
          <w:rFonts w:ascii="Lato" w:hAnsi="Lato"/>
          <w:sz w:val="22"/>
          <w:szCs w:val="22"/>
        </w:rPr>
        <w:t xml:space="preserve">Wykaz </w:t>
      </w:r>
      <w:r w:rsidRPr="001E324E">
        <w:rPr>
          <w:rStyle w:val="Uwydatnienie"/>
          <w:rFonts w:ascii="Lato" w:hAnsi="Lato"/>
          <w:b/>
          <w:bCs/>
          <w:i w:val="0"/>
          <w:iCs w:val="0"/>
          <w:sz w:val="22"/>
          <w:szCs w:val="22"/>
        </w:rPr>
        <w:t>podmiotów realizujących część praktyczną kursu</w:t>
      </w:r>
      <w:r w:rsidR="001E324E" w:rsidRPr="001E324E">
        <w:rPr>
          <w:rStyle w:val="Pogrubienie"/>
          <w:rFonts w:ascii="Lato" w:hAnsi="Lato"/>
          <w:sz w:val="22"/>
          <w:szCs w:val="22"/>
        </w:rPr>
        <w:t xml:space="preserve"> w poszczególnych województwach</w:t>
      </w:r>
      <w:r w:rsidRPr="001E324E">
        <w:rPr>
          <w:rStyle w:val="Uwydatnienie"/>
          <w:rFonts w:ascii="Lato" w:hAnsi="Lato"/>
          <w:b/>
          <w:bCs/>
          <w:i w:val="0"/>
          <w:iCs w:val="0"/>
          <w:sz w:val="22"/>
          <w:szCs w:val="22"/>
        </w:rPr>
        <w:t>, wybranych w postępowaniu przetargowym</w:t>
      </w:r>
      <w:r w:rsidR="001E54E0" w:rsidRPr="001E324E">
        <w:rPr>
          <w:rStyle w:val="Uwydatnienie"/>
          <w:rFonts w:ascii="Lato" w:hAnsi="Lato"/>
          <w:b/>
          <w:bCs/>
          <w:i w:val="0"/>
          <w:iCs w:val="0"/>
          <w:sz w:val="22"/>
          <w:szCs w:val="22"/>
        </w:rPr>
        <w:t xml:space="preserve"> (wg stanu na dzień 1</w:t>
      </w:r>
      <w:r w:rsidR="009D3F64">
        <w:rPr>
          <w:rStyle w:val="Uwydatnienie"/>
          <w:rFonts w:ascii="Lato" w:hAnsi="Lato"/>
          <w:b/>
          <w:bCs/>
          <w:i w:val="0"/>
          <w:iCs w:val="0"/>
          <w:sz w:val="22"/>
          <w:szCs w:val="22"/>
        </w:rPr>
        <w:t>0 października</w:t>
      </w:r>
      <w:r w:rsidR="001E54E0" w:rsidRPr="001E324E">
        <w:rPr>
          <w:rStyle w:val="Uwydatnienie"/>
          <w:rFonts w:ascii="Lato" w:hAnsi="Lato"/>
          <w:b/>
          <w:bCs/>
          <w:i w:val="0"/>
          <w:iCs w:val="0"/>
          <w:sz w:val="22"/>
          <w:szCs w:val="22"/>
        </w:rPr>
        <w:t xml:space="preserve"> 2023r.)</w:t>
      </w:r>
      <w:r w:rsidRPr="001E324E">
        <w:rPr>
          <w:rStyle w:val="Pogrubienie"/>
          <w:rFonts w:ascii="Lato" w:hAnsi="Lato"/>
          <w:sz w:val="22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"/>
        <w:gridCol w:w="2532"/>
        <w:gridCol w:w="5980"/>
      </w:tblGrid>
      <w:tr w:rsidR="00176C15" w:rsidRPr="00176C15" w14:paraId="582286D6" w14:textId="77777777" w:rsidTr="004D34D4">
        <w:trPr>
          <w:trHeight w:val="506"/>
        </w:trPr>
        <w:tc>
          <w:tcPr>
            <w:tcW w:w="304" w:type="pct"/>
            <w:noWrap/>
            <w:hideMark/>
          </w:tcPr>
          <w:p w14:paraId="5FF768D6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1397" w:type="pct"/>
            <w:noWrap/>
            <w:hideMark/>
          </w:tcPr>
          <w:p w14:paraId="317DC09F" w14:textId="48BC01FE" w:rsidR="00176C15" w:rsidRPr="00176C15" w:rsidRDefault="00910901" w:rsidP="000449A9">
            <w:pPr>
              <w:jc w:val="center"/>
              <w:rPr>
                <w:rFonts w:ascii="Lato" w:eastAsia="Times New Roman" w:hAnsi="Lato" w:cs="Calibri"/>
                <w:b/>
                <w:bCs/>
                <w:kern w:val="0"/>
                <w:lang w:eastAsia="pl-PL"/>
                <w14:ligatures w14:val="none"/>
              </w:rPr>
            </w:pPr>
            <w:r w:rsidRPr="000449A9">
              <w:rPr>
                <w:rFonts w:ascii="Lato" w:eastAsia="Times New Roman" w:hAnsi="Lato" w:cs="Calibri"/>
                <w:b/>
                <w:bCs/>
                <w:kern w:val="0"/>
                <w:lang w:eastAsia="pl-PL"/>
                <w14:ligatures w14:val="none"/>
              </w:rPr>
              <w:t>W</w:t>
            </w:r>
            <w:r w:rsidR="00176C15" w:rsidRPr="00176C15">
              <w:rPr>
                <w:rFonts w:ascii="Lato" w:eastAsia="Times New Roman" w:hAnsi="Lato" w:cs="Calibri"/>
                <w:b/>
                <w:bCs/>
                <w:kern w:val="0"/>
                <w:lang w:eastAsia="pl-PL"/>
                <w14:ligatures w14:val="none"/>
              </w:rPr>
              <w:t>ojewództwo</w:t>
            </w:r>
          </w:p>
        </w:tc>
        <w:tc>
          <w:tcPr>
            <w:tcW w:w="3299" w:type="pct"/>
            <w:hideMark/>
          </w:tcPr>
          <w:p w14:paraId="4053564C" w14:textId="315B6415" w:rsidR="00176C15" w:rsidRPr="00176C15" w:rsidRDefault="00910901" w:rsidP="000449A9">
            <w:pPr>
              <w:jc w:val="center"/>
              <w:rPr>
                <w:rFonts w:ascii="Lato" w:eastAsia="Times New Roman" w:hAnsi="Lato" w:cs="Calibri"/>
                <w:b/>
                <w:bCs/>
                <w:kern w:val="0"/>
                <w:lang w:eastAsia="pl-PL"/>
                <w14:ligatures w14:val="none"/>
              </w:rPr>
            </w:pPr>
            <w:r w:rsidRPr="000449A9">
              <w:rPr>
                <w:rFonts w:ascii="Lato" w:eastAsia="Times New Roman" w:hAnsi="Lato" w:cs="Calibri"/>
                <w:b/>
                <w:bCs/>
                <w:kern w:val="0"/>
                <w:lang w:eastAsia="pl-PL"/>
                <w14:ligatures w14:val="none"/>
              </w:rPr>
              <w:t>N</w:t>
            </w:r>
            <w:r w:rsidR="00176C15" w:rsidRPr="00176C15">
              <w:rPr>
                <w:rFonts w:ascii="Lato" w:eastAsia="Times New Roman" w:hAnsi="Lato" w:cs="Calibri"/>
                <w:b/>
                <w:bCs/>
                <w:kern w:val="0"/>
                <w:lang w:eastAsia="pl-PL"/>
                <w14:ligatures w14:val="none"/>
              </w:rPr>
              <w:t>azwa szkoły</w:t>
            </w:r>
          </w:p>
        </w:tc>
      </w:tr>
      <w:tr w:rsidR="00176C15" w:rsidRPr="00176C15" w14:paraId="4306E105" w14:textId="77777777" w:rsidTr="004D34D4">
        <w:trPr>
          <w:trHeight w:val="263"/>
        </w:trPr>
        <w:tc>
          <w:tcPr>
            <w:tcW w:w="304" w:type="pct"/>
            <w:vMerge w:val="restart"/>
            <w:noWrap/>
            <w:hideMark/>
          </w:tcPr>
          <w:p w14:paraId="5FD26C3F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397" w:type="pct"/>
            <w:vMerge w:val="restart"/>
            <w:noWrap/>
            <w:hideMark/>
          </w:tcPr>
          <w:p w14:paraId="268F9DF5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opolskie</w:t>
            </w:r>
          </w:p>
        </w:tc>
        <w:tc>
          <w:tcPr>
            <w:tcW w:w="3299" w:type="pct"/>
            <w:hideMark/>
          </w:tcPr>
          <w:p w14:paraId="6EAB7726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Zespół Szkół Medycznych w Brzegu</w:t>
            </w:r>
          </w:p>
        </w:tc>
      </w:tr>
      <w:tr w:rsidR="00176C15" w:rsidRPr="00176C15" w14:paraId="5263103C" w14:textId="77777777" w:rsidTr="004D34D4">
        <w:trPr>
          <w:trHeight w:val="266"/>
        </w:trPr>
        <w:tc>
          <w:tcPr>
            <w:tcW w:w="304" w:type="pct"/>
            <w:vMerge/>
            <w:hideMark/>
          </w:tcPr>
          <w:p w14:paraId="79F34C2A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05BDCED0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5DB3B63C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Opolu</w:t>
            </w:r>
          </w:p>
        </w:tc>
      </w:tr>
      <w:tr w:rsidR="00176C15" w:rsidRPr="00176C15" w14:paraId="32DE15D7" w14:textId="77777777" w:rsidTr="004D34D4">
        <w:trPr>
          <w:trHeight w:val="256"/>
        </w:trPr>
        <w:tc>
          <w:tcPr>
            <w:tcW w:w="304" w:type="pct"/>
            <w:vMerge w:val="restart"/>
            <w:noWrap/>
            <w:hideMark/>
          </w:tcPr>
          <w:p w14:paraId="3D72B1FA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397" w:type="pct"/>
            <w:vMerge w:val="restart"/>
            <w:noWrap/>
            <w:hideMark/>
          </w:tcPr>
          <w:p w14:paraId="74229809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świętokrzyskie</w:t>
            </w:r>
          </w:p>
        </w:tc>
        <w:tc>
          <w:tcPr>
            <w:tcW w:w="3299" w:type="pct"/>
            <w:hideMark/>
          </w:tcPr>
          <w:p w14:paraId="6E2F97C3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SIGMA w Busku Zdroju</w:t>
            </w:r>
          </w:p>
        </w:tc>
      </w:tr>
      <w:tr w:rsidR="00176C15" w:rsidRPr="00176C15" w14:paraId="32F399BD" w14:textId="77777777" w:rsidTr="004D34D4">
        <w:trPr>
          <w:trHeight w:val="260"/>
        </w:trPr>
        <w:tc>
          <w:tcPr>
            <w:tcW w:w="304" w:type="pct"/>
            <w:vMerge/>
            <w:hideMark/>
          </w:tcPr>
          <w:p w14:paraId="0CF8B8A4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3CD035C2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1AAB2693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w Staszowie</w:t>
            </w:r>
          </w:p>
        </w:tc>
      </w:tr>
      <w:tr w:rsidR="00176C15" w:rsidRPr="00176C15" w14:paraId="2D36DF6A" w14:textId="77777777" w:rsidTr="004D34D4">
        <w:trPr>
          <w:trHeight w:val="278"/>
        </w:trPr>
        <w:tc>
          <w:tcPr>
            <w:tcW w:w="304" w:type="pct"/>
            <w:vMerge/>
            <w:hideMark/>
          </w:tcPr>
          <w:p w14:paraId="465DB450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13DB33F0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5B642D9E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w Staszowie</w:t>
            </w:r>
          </w:p>
        </w:tc>
      </w:tr>
      <w:tr w:rsidR="00176C15" w:rsidRPr="00176C15" w14:paraId="3390AA71" w14:textId="77777777" w:rsidTr="004D34D4">
        <w:trPr>
          <w:trHeight w:val="254"/>
        </w:trPr>
        <w:tc>
          <w:tcPr>
            <w:tcW w:w="304" w:type="pct"/>
            <w:vMerge w:val="restart"/>
            <w:noWrap/>
            <w:hideMark/>
          </w:tcPr>
          <w:p w14:paraId="2D25B742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397" w:type="pct"/>
            <w:vMerge w:val="restart"/>
            <w:noWrap/>
            <w:hideMark/>
          </w:tcPr>
          <w:p w14:paraId="1AF418F9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podkarpackie</w:t>
            </w:r>
          </w:p>
        </w:tc>
        <w:tc>
          <w:tcPr>
            <w:tcW w:w="3299" w:type="pct"/>
            <w:hideMark/>
          </w:tcPr>
          <w:p w14:paraId="216ED290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SIGMA w Dębicy</w:t>
            </w:r>
          </w:p>
        </w:tc>
      </w:tr>
      <w:tr w:rsidR="00176C15" w:rsidRPr="00176C15" w14:paraId="76F86315" w14:textId="77777777" w:rsidTr="004D34D4">
        <w:trPr>
          <w:trHeight w:val="268"/>
        </w:trPr>
        <w:tc>
          <w:tcPr>
            <w:tcW w:w="304" w:type="pct"/>
            <w:vMerge/>
            <w:hideMark/>
          </w:tcPr>
          <w:p w14:paraId="4FE77981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7E2D3C80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2876F742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SIGMA w Mielcu</w:t>
            </w:r>
          </w:p>
        </w:tc>
      </w:tr>
      <w:tr w:rsidR="00176C15" w:rsidRPr="00176C15" w14:paraId="52370F78" w14:textId="77777777" w:rsidTr="004D34D4">
        <w:trPr>
          <w:trHeight w:val="276"/>
        </w:trPr>
        <w:tc>
          <w:tcPr>
            <w:tcW w:w="304" w:type="pct"/>
            <w:vMerge w:val="restart"/>
            <w:noWrap/>
            <w:hideMark/>
          </w:tcPr>
          <w:p w14:paraId="31FE211A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397" w:type="pct"/>
            <w:vMerge w:val="restart"/>
            <w:noWrap/>
            <w:hideMark/>
          </w:tcPr>
          <w:p w14:paraId="7D48C1AD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śląskie</w:t>
            </w:r>
          </w:p>
        </w:tc>
        <w:tc>
          <w:tcPr>
            <w:tcW w:w="3299" w:type="pct"/>
            <w:hideMark/>
          </w:tcPr>
          <w:p w14:paraId="6B3B04E1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Tychach</w:t>
            </w:r>
          </w:p>
        </w:tc>
      </w:tr>
      <w:tr w:rsidR="00176C15" w:rsidRPr="00176C15" w14:paraId="2D39C583" w14:textId="77777777" w:rsidTr="004D34D4">
        <w:trPr>
          <w:trHeight w:val="110"/>
        </w:trPr>
        <w:tc>
          <w:tcPr>
            <w:tcW w:w="304" w:type="pct"/>
            <w:vMerge/>
            <w:hideMark/>
          </w:tcPr>
          <w:p w14:paraId="25593F71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6BE3AB83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1837BC26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Gliwicach</w:t>
            </w:r>
          </w:p>
        </w:tc>
      </w:tr>
      <w:tr w:rsidR="00176C15" w:rsidRPr="00176C15" w14:paraId="4D652842" w14:textId="77777777" w:rsidTr="004D34D4">
        <w:trPr>
          <w:trHeight w:val="330"/>
        </w:trPr>
        <w:tc>
          <w:tcPr>
            <w:tcW w:w="304" w:type="pct"/>
            <w:vMerge/>
            <w:hideMark/>
          </w:tcPr>
          <w:p w14:paraId="1C5B05EA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6AFE94E2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43A288C1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Rybniku</w:t>
            </w:r>
          </w:p>
        </w:tc>
      </w:tr>
      <w:tr w:rsidR="00176C15" w:rsidRPr="00176C15" w14:paraId="262C0EDC" w14:textId="77777777" w:rsidTr="004D34D4">
        <w:trPr>
          <w:trHeight w:val="405"/>
        </w:trPr>
        <w:tc>
          <w:tcPr>
            <w:tcW w:w="304" w:type="pct"/>
            <w:vMerge/>
            <w:hideMark/>
          </w:tcPr>
          <w:p w14:paraId="3CC64524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1D5755C4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3A81F1F5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Wodzisławiu Śląskim</w:t>
            </w:r>
          </w:p>
        </w:tc>
      </w:tr>
      <w:tr w:rsidR="00176C15" w:rsidRPr="00176C15" w14:paraId="43B2693F" w14:textId="77777777" w:rsidTr="004D34D4">
        <w:trPr>
          <w:trHeight w:val="285"/>
        </w:trPr>
        <w:tc>
          <w:tcPr>
            <w:tcW w:w="304" w:type="pct"/>
            <w:vMerge w:val="restart"/>
            <w:noWrap/>
            <w:hideMark/>
          </w:tcPr>
          <w:p w14:paraId="0342D303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397" w:type="pct"/>
            <w:vMerge w:val="restart"/>
            <w:noWrap/>
            <w:hideMark/>
          </w:tcPr>
          <w:p w14:paraId="35A5B956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małopolskie</w:t>
            </w:r>
          </w:p>
        </w:tc>
        <w:tc>
          <w:tcPr>
            <w:tcW w:w="3299" w:type="pct"/>
            <w:hideMark/>
          </w:tcPr>
          <w:p w14:paraId="31C3E845" w14:textId="09D7CD7A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Szkoła Policealna Pracowników Służb Medycznych i Społecznych </w:t>
            </w:r>
            <w:r w:rsidR="000449A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Gorlicach</w:t>
            </w:r>
          </w:p>
        </w:tc>
      </w:tr>
      <w:tr w:rsidR="00176C15" w:rsidRPr="00176C15" w14:paraId="1B5E8810" w14:textId="77777777" w:rsidTr="004D34D4">
        <w:trPr>
          <w:trHeight w:val="285"/>
        </w:trPr>
        <w:tc>
          <w:tcPr>
            <w:tcW w:w="304" w:type="pct"/>
            <w:vMerge/>
            <w:hideMark/>
          </w:tcPr>
          <w:p w14:paraId="2E7C68FC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75D44FE1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6D095DC0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Krakowie</w:t>
            </w:r>
          </w:p>
        </w:tc>
      </w:tr>
      <w:tr w:rsidR="00176C15" w:rsidRPr="00176C15" w14:paraId="5E0A1A3B" w14:textId="77777777" w:rsidTr="004D34D4">
        <w:trPr>
          <w:trHeight w:val="240"/>
        </w:trPr>
        <w:tc>
          <w:tcPr>
            <w:tcW w:w="304" w:type="pct"/>
            <w:vMerge/>
            <w:hideMark/>
          </w:tcPr>
          <w:p w14:paraId="1496844A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6D5DC061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40AA3D9A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w Kętach</w:t>
            </w:r>
          </w:p>
        </w:tc>
      </w:tr>
      <w:tr w:rsidR="00176C15" w:rsidRPr="00176C15" w14:paraId="3C427AC5" w14:textId="77777777" w:rsidTr="004D34D4">
        <w:trPr>
          <w:trHeight w:val="300"/>
        </w:trPr>
        <w:tc>
          <w:tcPr>
            <w:tcW w:w="304" w:type="pct"/>
            <w:vMerge w:val="restart"/>
            <w:noWrap/>
            <w:hideMark/>
          </w:tcPr>
          <w:p w14:paraId="449D28BE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397" w:type="pct"/>
            <w:vMerge w:val="restart"/>
            <w:noWrap/>
            <w:hideMark/>
          </w:tcPr>
          <w:p w14:paraId="5C30DCA9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pomorskie</w:t>
            </w:r>
          </w:p>
        </w:tc>
        <w:tc>
          <w:tcPr>
            <w:tcW w:w="3299" w:type="pct"/>
            <w:hideMark/>
          </w:tcPr>
          <w:p w14:paraId="598E1EDA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Gdyni</w:t>
            </w:r>
          </w:p>
        </w:tc>
      </w:tr>
      <w:tr w:rsidR="00176C15" w:rsidRPr="00176C15" w14:paraId="392EFB89" w14:textId="77777777" w:rsidTr="004D34D4">
        <w:trPr>
          <w:trHeight w:val="340"/>
        </w:trPr>
        <w:tc>
          <w:tcPr>
            <w:tcW w:w="304" w:type="pct"/>
            <w:vMerge/>
            <w:hideMark/>
          </w:tcPr>
          <w:p w14:paraId="5D6CAEC8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2D7A18FB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401D255B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Policealna Studium Pracowników Medycznych i Społecznych w Lęborku</w:t>
            </w:r>
          </w:p>
        </w:tc>
      </w:tr>
      <w:tr w:rsidR="00176C15" w:rsidRPr="00176C15" w14:paraId="27752EA1" w14:textId="77777777" w:rsidTr="004D34D4">
        <w:trPr>
          <w:trHeight w:val="300"/>
        </w:trPr>
        <w:tc>
          <w:tcPr>
            <w:tcW w:w="304" w:type="pct"/>
            <w:vMerge/>
            <w:hideMark/>
          </w:tcPr>
          <w:p w14:paraId="5A748AB0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43F96C8F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52C695FF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Szkoła Policealna Medyczno-Społeczna w Wejherowie</w:t>
            </w:r>
          </w:p>
        </w:tc>
      </w:tr>
      <w:tr w:rsidR="00176C15" w:rsidRPr="00176C15" w14:paraId="5E49D147" w14:textId="77777777" w:rsidTr="004D34D4">
        <w:trPr>
          <w:trHeight w:val="300"/>
        </w:trPr>
        <w:tc>
          <w:tcPr>
            <w:tcW w:w="304" w:type="pct"/>
            <w:vMerge w:val="restart"/>
            <w:noWrap/>
            <w:hideMark/>
          </w:tcPr>
          <w:p w14:paraId="558AABE8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397" w:type="pct"/>
            <w:vMerge w:val="restart"/>
            <w:noWrap/>
            <w:hideMark/>
          </w:tcPr>
          <w:p w14:paraId="43F1BFD1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wielkopolskie</w:t>
            </w:r>
          </w:p>
        </w:tc>
        <w:tc>
          <w:tcPr>
            <w:tcW w:w="3299" w:type="pct"/>
            <w:hideMark/>
          </w:tcPr>
          <w:p w14:paraId="2C589B48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Kaliszu</w:t>
            </w:r>
          </w:p>
        </w:tc>
      </w:tr>
      <w:tr w:rsidR="00176C15" w:rsidRPr="00176C15" w14:paraId="7C1DB5D4" w14:textId="77777777" w:rsidTr="004D34D4">
        <w:trPr>
          <w:trHeight w:val="300"/>
        </w:trPr>
        <w:tc>
          <w:tcPr>
            <w:tcW w:w="304" w:type="pct"/>
            <w:vMerge/>
            <w:hideMark/>
          </w:tcPr>
          <w:p w14:paraId="50EE6C81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65C5774A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637E3755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Lesznie</w:t>
            </w:r>
          </w:p>
        </w:tc>
      </w:tr>
      <w:tr w:rsidR="00176C15" w:rsidRPr="00176C15" w14:paraId="27EECDC6" w14:textId="77777777" w:rsidTr="004D34D4">
        <w:trPr>
          <w:trHeight w:val="300"/>
        </w:trPr>
        <w:tc>
          <w:tcPr>
            <w:tcW w:w="304" w:type="pct"/>
            <w:vMerge/>
            <w:hideMark/>
          </w:tcPr>
          <w:p w14:paraId="1AD5932F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0E7C2DA5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4CEFD5ED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Ostrowie Wielkopolskim</w:t>
            </w:r>
          </w:p>
        </w:tc>
      </w:tr>
      <w:tr w:rsidR="00176C15" w:rsidRPr="00176C15" w14:paraId="3F7753B2" w14:textId="77777777" w:rsidTr="004D34D4">
        <w:trPr>
          <w:trHeight w:val="410"/>
        </w:trPr>
        <w:tc>
          <w:tcPr>
            <w:tcW w:w="304" w:type="pct"/>
            <w:noWrap/>
            <w:hideMark/>
          </w:tcPr>
          <w:p w14:paraId="0F58F542" w14:textId="66E1DCED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="000F2395" w:rsidRPr="000449A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8. </w:t>
            </w:r>
          </w:p>
        </w:tc>
        <w:tc>
          <w:tcPr>
            <w:tcW w:w="1397" w:type="pct"/>
            <w:noWrap/>
            <w:hideMark/>
          </w:tcPr>
          <w:p w14:paraId="62C58DA9" w14:textId="26988191" w:rsidR="00176C15" w:rsidRPr="00176C15" w:rsidRDefault="000F239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449A9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zachodniopomorskie</w:t>
            </w:r>
          </w:p>
        </w:tc>
        <w:tc>
          <w:tcPr>
            <w:tcW w:w="3299" w:type="pct"/>
            <w:hideMark/>
          </w:tcPr>
          <w:p w14:paraId="4FD87E6F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Prywatne Centrum Edukacyjne "Szkoły Sukces" I Szkoła Policealna w Białogardzie</w:t>
            </w:r>
          </w:p>
        </w:tc>
      </w:tr>
      <w:tr w:rsidR="00176C15" w:rsidRPr="00176C15" w14:paraId="45951555" w14:textId="77777777" w:rsidTr="004D34D4">
        <w:trPr>
          <w:trHeight w:val="600"/>
        </w:trPr>
        <w:tc>
          <w:tcPr>
            <w:tcW w:w="304" w:type="pct"/>
            <w:vMerge w:val="restart"/>
            <w:noWrap/>
            <w:hideMark/>
          </w:tcPr>
          <w:p w14:paraId="5FD2B8AA" w14:textId="54B9C934" w:rsidR="00176C15" w:rsidRPr="00176C15" w:rsidRDefault="000F239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49A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  <w:r w:rsidR="00176C15"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97" w:type="pct"/>
            <w:vMerge w:val="restart"/>
            <w:noWrap/>
            <w:hideMark/>
          </w:tcPr>
          <w:p w14:paraId="32034C44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lubelskie</w:t>
            </w:r>
          </w:p>
        </w:tc>
        <w:tc>
          <w:tcPr>
            <w:tcW w:w="3299" w:type="pct"/>
            <w:hideMark/>
          </w:tcPr>
          <w:p w14:paraId="4391A5DE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Szkoła Policealna - Medyczne Studium Zawodowe im. Władysławy </w:t>
            </w:r>
            <w:proofErr w:type="spellStart"/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Szoc</w:t>
            </w:r>
            <w:proofErr w:type="spellEnd"/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Chełmie</w:t>
            </w:r>
          </w:p>
        </w:tc>
      </w:tr>
      <w:tr w:rsidR="00176C15" w:rsidRPr="00176C15" w14:paraId="5362DD88" w14:textId="77777777" w:rsidTr="004D34D4">
        <w:trPr>
          <w:trHeight w:val="300"/>
        </w:trPr>
        <w:tc>
          <w:tcPr>
            <w:tcW w:w="304" w:type="pct"/>
            <w:vMerge/>
            <w:hideMark/>
          </w:tcPr>
          <w:p w14:paraId="03603600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1D04427E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4777A0DB" w14:textId="36F28103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Szkoła Policealna - Medyczne Studium Zawodowe im. PCK </w:t>
            </w:r>
            <w:r w:rsidR="000449A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Puławach</w:t>
            </w:r>
          </w:p>
        </w:tc>
      </w:tr>
      <w:tr w:rsidR="00176C15" w:rsidRPr="00176C15" w14:paraId="679DFE44" w14:textId="77777777" w:rsidTr="004D34D4">
        <w:trPr>
          <w:trHeight w:val="375"/>
        </w:trPr>
        <w:tc>
          <w:tcPr>
            <w:tcW w:w="304" w:type="pct"/>
            <w:noWrap/>
            <w:hideMark/>
          </w:tcPr>
          <w:p w14:paraId="12D97A6F" w14:textId="7E0CCB6D" w:rsidR="00176C15" w:rsidRPr="00176C15" w:rsidRDefault="00B7574A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  <w:r w:rsidR="00176C15"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97" w:type="pct"/>
            <w:noWrap/>
            <w:hideMark/>
          </w:tcPr>
          <w:p w14:paraId="3C3AA780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mazowieckie</w:t>
            </w:r>
          </w:p>
        </w:tc>
        <w:tc>
          <w:tcPr>
            <w:tcW w:w="3299" w:type="pct"/>
            <w:hideMark/>
          </w:tcPr>
          <w:p w14:paraId="3138B5AA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Radomiu</w:t>
            </w:r>
          </w:p>
        </w:tc>
      </w:tr>
      <w:tr w:rsidR="00176C15" w:rsidRPr="00176C15" w14:paraId="5311FAA5" w14:textId="77777777" w:rsidTr="004D34D4">
        <w:trPr>
          <w:trHeight w:val="300"/>
        </w:trPr>
        <w:tc>
          <w:tcPr>
            <w:tcW w:w="304" w:type="pct"/>
            <w:vMerge w:val="restart"/>
            <w:noWrap/>
            <w:hideMark/>
          </w:tcPr>
          <w:p w14:paraId="333069CB" w14:textId="2E646DE8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7574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97" w:type="pct"/>
            <w:vMerge w:val="restart"/>
            <w:noWrap/>
            <w:hideMark/>
          </w:tcPr>
          <w:p w14:paraId="63576A95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łódzkie</w:t>
            </w:r>
          </w:p>
        </w:tc>
        <w:tc>
          <w:tcPr>
            <w:tcW w:w="3299" w:type="pct"/>
            <w:hideMark/>
          </w:tcPr>
          <w:p w14:paraId="2BA0CE2A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Bełchatowie</w:t>
            </w:r>
          </w:p>
        </w:tc>
      </w:tr>
      <w:tr w:rsidR="00176C15" w:rsidRPr="00176C15" w14:paraId="4DE730C4" w14:textId="77777777" w:rsidTr="004D34D4">
        <w:trPr>
          <w:trHeight w:val="300"/>
        </w:trPr>
        <w:tc>
          <w:tcPr>
            <w:tcW w:w="304" w:type="pct"/>
            <w:vMerge/>
            <w:hideMark/>
          </w:tcPr>
          <w:p w14:paraId="73C98087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1454AD29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0F83C9F3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Piotrkowie Trybunalskim</w:t>
            </w:r>
          </w:p>
        </w:tc>
      </w:tr>
      <w:tr w:rsidR="00176C15" w:rsidRPr="00176C15" w14:paraId="6120A744" w14:textId="77777777" w:rsidTr="004D34D4">
        <w:trPr>
          <w:trHeight w:val="300"/>
        </w:trPr>
        <w:tc>
          <w:tcPr>
            <w:tcW w:w="304" w:type="pct"/>
            <w:vMerge w:val="restart"/>
            <w:noWrap/>
            <w:hideMark/>
          </w:tcPr>
          <w:p w14:paraId="39469F9A" w14:textId="714F8FFE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7574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97" w:type="pct"/>
            <w:vMerge w:val="restart"/>
            <w:noWrap/>
            <w:hideMark/>
          </w:tcPr>
          <w:p w14:paraId="6565ACF6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dolnośląskie</w:t>
            </w:r>
          </w:p>
        </w:tc>
        <w:tc>
          <w:tcPr>
            <w:tcW w:w="3299" w:type="pct"/>
            <w:hideMark/>
          </w:tcPr>
          <w:p w14:paraId="08A9474A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Medyczna Szkoła Policealna w Kamiennej Górze</w:t>
            </w:r>
          </w:p>
        </w:tc>
      </w:tr>
      <w:tr w:rsidR="00176C15" w:rsidRPr="00176C15" w14:paraId="31AF5400" w14:textId="77777777" w:rsidTr="004D34D4">
        <w:trPr>
          <w:trHeight w:val="300"/>
        </w:trPr>
        <w:tc>
          <w:tcPr>
            <w:tcW w:w="304" w:type="pct"/>
            <w:vMerge/>
            <w:hideMark/>
          </w:tcPr>
          <w:p w14:paraId="3CBDBD2F" w14:textId="77777777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97" w:type="pct"/>
            <w:vMerge/>
            <w:hideMark/>
          </w:tcPr>
          <w:p w14:paraId="560F99FA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299" w:type="pct"/>
            <w:hideMark/>
          </w:tcPr>
          <w:p w14:paraId="2F92E6DC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Wałbrzychu</w:t>
            </w:r>
          </w:p>
        </w:tc>
      </w:tr>
      <w:tr w:rsidR="00176C15" w:rsidRPr="00176C15" w14:paraId="5144DD0A" w14:textId="77777777" w:rsidTr="004D34D4">
        <w:trPr>
          <w:trHeight w:val="375"/>
        </w:trPr>
        <w:tc>
          <w:tcPr>
            <w:tcW w:w="304" w:type="pct"/>
            <w:noWrap/>
            <w:hideMark/>
          </w:tcPr>
          <w:p w14:paraId="2E3641D1" w14:textId="72813A3F" w:rsidR="00176C15" w:rsidRPr="00176C15" w:rsidRDefault="00176C15" w:rsidP="000449A9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  <w:r w:rsidR="00B7574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1397" w:type="pct"/>
            <w:noWrap/>
            <w:hideMark/>
          </w:tcPr>
          <w:p w14:paraId="7287C324" w14:textId="77777777" w:rsidR="00176C15" w:rsidRPr="00176C15" w:rsidRDefault="00176C15" w:rsidP="000F2395">
            <w:pPr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kujawsko-pomorskie</w:t>
            </w:r>
          </w:p>
        </w:tc>
        <w:tc>
          <w:tcPr>
            <w:tcW w:w="3299" w:type="pct"/>
            <w:hideMark/>
          </w:tcPr>
          <w:p w14:paraId="5D564293" w14:textId="77777777" w:rsidR="00176C15" w:rsidRPr="00176C15" w:rsidRDefault="00176C15" w:rsidP="00910901">
            <w:pPr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76C15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Niepubliczna Szkoła Policealna TEB Edukacja w Toruniu</w:t>
            </w:r>
          </w:p>
        </w:tc>
      </w:tr>
      <w:tr w:rsidR="004D34D4" w14:paraId="31B090AE" w14:textId="77777777" w:rsidTr="004D34D4">
        <w:tc>
          <w:tcPr>
            <w:tcW w:w="304" w:type="pct"/>
            <w:vMerge w:val="restart"/>
          </w:tcPr>
          <w:p w14:paraId="05763806" w14:textId="37E62736" w:rsidR="004D34D4" w:rsidRPr="00E169D9" w:rsidRDefault="00E169D9" w:rsidP="00DC7199">
            <w:pPr>
              <w:pStyle w:val="NormalnyWeb"/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</w:pPr>
            <w:r w:rsidRPr="00E169D9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 xml:space="preserve">14. </w:t>
            </w:r>
          </w:p>
        </w:tc>
        <w:tc>
          <w:tcPr>
            <w:tcW w:w="1397" w:type="pct"/>
            <w:vMerge w:val="restart"/>
          </w:tcPr>
          <w:p w14:paraId="42C4484B" w14:textId="19DCE72E" w:rsidR="004D34D4" w:rsidRPr="00E169D9" w:rsidRDefault="00E169D9" w:rsidP="00DC7199">
            <w:pPr>
              <w:pStyle w:val="NormalnyWeb"/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</w:pPr>
            <w:r w:rsidRPr="00E169D9">
              <w:rPr>
                <w:rFonts w:ascii="Lato" w:hAnsi="Lato"/>
                <w:b/>
                <w:bCs/>
                <w:color w:val="000000" w:themeColor="text1"/>
                <w:sz w:val="22"/>
                <w:szCs w:val="22"/>
              </w:rPr>
              <w:t>warmińsko-mazurskie</w:t>
            </w:r>
          </w:p>
        </w:tc>
        <w:tc>
          <w:tcPr>
            <w:tcW w:w="3299" w:type="pct"/>
          </w:tcPr>
          <w:p w14:paraId="4A336B84" w14:textId="3AC94A2C" w:rsidR="004D34D4" w:rsidRPr="00E169D9" w:rsidRDefault="00E169D9" w:rsidP="00DC7199">
            <w:pPr>
              <w:pStyle w:val="NormalnyWeb"/>
              <w:rPr>
                <w:rFonts w:ascii="Lato" w:hAnsi="Lato"/>
                <w:color w:val="464749"/>
                <w:sz w:val="20"/>
                <w:szCs w:val="20"/>
              </w:rPr>
            </w:pP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Centrum Kształcenia Apis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S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>p. z o.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>o.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z siedzibą w Łodzi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realizacja 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Ełk</w:t>
            </w:r>
          </w:p>
        </w:tc>
      </w:tr>
      <w:tr w:rsidR="004D34D4" w14:paraId="39517BA8" w14:textId="77777777" w:rsidTr="004D34D4">
        <w:tc>
          <w:tcPr>
            <w:tcW w:w="304" w:type="pct"/>
            <w:vMerge/>
          </w:tcPr>
          <w:p w14:paraId="5DAB2200" w14:textId="77777777" w:rsidR="004D34D4" w:rsidRDefault="004D34D4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</w:p>
        </w:tc>
        <w:tc>
          <w:tcPr>
            <w:tcW w:w="1397" w:type="pct"/>
            <w:vMerge/>
          </w:tcPr>
          <w:p w14:paraId="7075EF5F" w14:textId="77777777" w:rsidR="004D34D4" w:rsidRDefault="004D34D4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</w:p>
        </w:tc>
        <w:tc>
          <w:tcPr>
            <w:tcW w:w="3299" w:type="pct"/>
          </w:tcPr>
          <w:p w14:paraId="19C1C28E" w14:textId="4E8972E4" w:rsidR="004D34D4" w:rsidRDefault="00E169D9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Centrum Kształcenia Apis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S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>p. z o.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o.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z siedzibą w Łodzi</w:t>
            </w:r>
            <w:r w:rsidR="009D3F64"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realizacja 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Ełk</w:t>
            </w:r>
          </w:p>
        </w:tc>
      </w:tr>
      <w:tr w:rsidR="004D34D4" w14:paraId="2338593C" w14:textId="77777777" w:rsidTr="004D34D4">
        <w:tc>
          <w:tcPr>
            <w:tcW w:w="304" w:type="pct"/>
            <w:vMerge/>
          </w:tcPr>
          <w:p w14:paraId="0601AD1C" w14:textId="77777777" w:rsidR="004D34D4" w:rsidRDefault="004D34D4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</w:p>
        </w:tc>
        <w:tc>
          <w:tcPr>
            <w:tcW w:w="1397" w:type="pct"/>
            <w:vMerge/>
          </w:tcPr>
          <w:p w14:paraId="69DAE4BA" w14:textId="77777777" w:rsidR="004D34D4" w:rsidRDefault="004D34D4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</w:p>
        </w:tc>
        <w:tc>
          <w:tcPr>
            <w:tcW w:w="3299" w:type="pct"/>
          </w:tcPr>
          <w:p w14:paraId="76A496C1" w14:textId="7D122CFB" w:rsidR="004D34D4" w:rsidRDefault="00E169D9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Centrum Kształcenia Apis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S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>p. z o.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o.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z siedzibą w Łodzi</w:t>
            </w:r>
            <w:r w:rsidR="009D3F64"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realizacja 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Olsztyn</w:t>
            </w:r>
          </w:p>
        </w:tc>
      </w:tr>
      <w:tr w:rsidR="004D34D4" w14:paraId="3AD631E6" w14:textId="77777777" w:rsidTr="004D34D4">
        <w:tc>
          <w:tcPr>
            <w:tcW w:w="304" w:type="pct"/>
            <w:vMerge/>
          </w:tcPr>
          <w:p w14:paraId="43C414A9" w14:textId="77777777" w:rsidR="004D34D4" w:rsidRDefault="004D34D4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</w:p>
        </w:tc>
        <w:tc>
          <w:tcPr>
            <w:tcW w:w="1397" w:type="pct"/>
            <w:vMerge/>
          </w:tcPr>
          <w:p w14:paraId="30724344" w14:textId="77777777" w:rsidR="004D34D4" w:rsidRDefault="004D34D4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</w:p>
        </w:tc>
        <w:tc>
          <w:tcPr>
            <w:tcW w:w="3299" w:type="pct"/>
          </w:tcPr>
          <w:p w14:paraId="046892D9" w14:textId="584258D3" w:rsidR="004D34D4" w:rsidRDefault="00E169D9" w:rsidP="00DC7199">
            <w:pPr>
              <w:pStyle w:val="NormalnyWeb"/>
              <w:rPr>
                <w:rFonts w:ascii="Lato" w:hAnsi="Lato"/>
                <w:b/>
                <w:bCs/>
                <w:i/>
                <w:iCs/>
                <w:color w:val="464749"/>
                <w:sz w:val="20"/>
                <w:szCs w:val="20"/>
              </w:rPr>
            </w:pP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Centrum Kształcenia Apis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S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>p. z o.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o.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z siedzibą w Łodzi</w:t>
            </w:r>
            <w:r w:rsidR="009D3F64" w:rsidRPr="00E169D9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9D3F64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realizacja </w:t>
            </w:r>
            <w:r>
              <w:rPr>
                <w:rFonts w:ascii="Lato" w:hAnsi="Lato"/>
                <w:color w:val="000000" w:themeColor="text1"/>
                <w:sz w:val="20"/>
                <w:szCs w:val="20"/>
              </w:rPr>
              <w:t>Ostróda</w:t>
            </w:r>
          </w:p>
        </w:tc>
      </w:tr>
    </w:tbl>
    <w:p w14:paraId="29F33FD7" w14:textId="77777777" w:rsidR="00DC7199" w:rsidRPr="000449A9" w:rsidRDefault="00DC7199" w:rsidP="009D3F64">
      <w:pPr>
        <w:pStyle w:val="NormalnyWeb"/>
        <w:shd w:val="clear" w:color="auto" w:fill="FFFFFF"/>
        <w:rPr>
          <w:rFonts w:ascii="Lato" w:hAnsi="Lato"/>
          <w:sz w:val="20"/>
          <w:szCs w:val="20"/>
        </w:rPr>
      </w:pPr>
    </w:p>
    <w:sectPr w:rsidR="00DC7199" w:rsidRPr="000449A9" w:rsidSect="009D3F64">
      <w:pgSz w:w="11907" w:h="16840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99"/>
    <w:rsid w:val="000449A9"/>
    <w:rsid w:val="000F2395"/>
    <w:rsid w:val="001445B9"/>
    <w:rsid w:val="00176C15"/>
    <w:rsid w:val="001E324E"/>
    <w:rsid w:val="001E54E0"/>
    <w:rsid w:val="001F1999"/>
    <w:rsid w:val="00336695"/>
    <w:rsid w:val="004A2DD1"/>
    <w:rsid w:val="004D291F"/>
    <w:rsid w:val="004D34D4"/>
    <w:rsid w:val="00826C22"/>
    <w:rsid w:val="00910901"/>
    <w:rsid w:val="009D3F64"/>
    <w:rsid w:val="00AA5E03"/>
    <w:rsid w:val="00B7574A"/>
    <w:rsid w:val="00DC7199"/>
    <w:rsid w:val="00E169D9"/>
    <w:rsid w:val="00F20DBD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D16"/>
  <w15:chartTrackingRefBased/>
  <w15:docId w15:val="{3B20F6DB-D157-4C5F-ABB7-5811239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C7199"/>
    <w:rPr>
      <w:b/>
      <w:bCs/>
    </w:rPr>
  </w:style>
  <w:style w:type="character" w:styleId="Uwydatnienie">
    <w:name w:val="Emphasis"/>
    <w:basedOn w:val="Domylnaczcionkaakapitu"/>
    <w:uiPriority w:val="20"/>
    <w:qFormat/>
    <w:rsid w:val="00DC7199"/>
    <w:rPr>
      <w:i/>
      <w:iCs/>
    </w:rPr>
  </w:style>
  <w:style w:type="table" w:styleId="Tabela-Siatka">
    <w:name w:val="Table Grid"/>
    <w:basedOn w:val="Standardowy"/>
    <w:uiPriority w:val="39"/>
    <w:rsid w:val="001F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Jolanta</dc:creator>
  <cp:keywords/>
  <dc:description/>
  <cp:lastModifiedBy>Żuk Jolanta</cp:lastModifiedBy>
  <cp:revision>2</cp:revision>
  <dcterms:created xsi:type="dcterms:W3CDTF">2023-10-19T08:05:00Z</dcterms:created>
  <dcterms:modified xsi:type="dcterms:W3CDTF">2023-10-19T08:05:00Z</dcterms:modified>
</cp:coreProperties>
</file>